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E93" w:rsidRPr="00E75280" w:rsidRDefault="005D102F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F64E93"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относятся слова дом, огонь, земля, мать, синий, ходить?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нейтральному;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5D102F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F64E93" w:rsidRPr="00E75280">
        <w:rPr>
          <w:rFonts w:ascii="Times New Roman" w:hAnsi="Times New Roman" w:cs="Times New Roman"/>
          <w:color w:val="000000"/>
        </w:rPr>
        <w:t>2.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относятся слова «</w:t>
      </w:r>
      <w:proofErr w:type="gramStart"/>
      <w:r w:rsidRPr="00E75280">
        <w:rPr>
          <w:rFonts w:ascii="Times New Roman" w:hAnsi="Times New Roman" w:cs="Times New Roman"/>
          <w:color w:val="000000"/>
        </w:rPr>
        <w:t>выдана</w:t>
      </w:r>
      <w:proofErr w:type="gramEnd"/>
      <w:r w:rsidRPr="00E75280">
        <w:rPr>
          <w:rFonts w:ascii="Times New Roman" w:hAnsi="Times New Roman" w:cs="Times New Roman"/>
          <w:color w:val="000000"/>
        </w:rPr>
        <w:t xml:space="preserve"> для представления», зачислить, представить, проживает?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нейтральному;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какой лексике относятся слова космодром, компьютер, мониторинг, интернет, рейтинг?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>$A)</w:t>
      </w:r>
      <w:r w:rsidR="00FE2277" w:rsidRPr="00E75280">
        <w:rPr>
          <w:rFonts w:ascii="Times New Roman" w:hAnsi="Times New Roman" w:cs="Times New Roman"/>
          <w:bCs/>
          <w:color w:val="000000"/>
          <w:spacing w:val="-4"/>
        </w:rPr>
        <w:t xml:space="preserve">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архаизмам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$B)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неологизмам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$C)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диалектизмам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$D)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историзмам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$E)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арготизмам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F64E93" w:rsidRPr="00E75280">
        <w:rPr>
          <w:rFonts w:ascii="Times New Roman" w:hAnsi="Times New Roman" w:cs="Times New Roman"/>
          <w:color w:val="000000"/>
        </w:rPr>
        <w:t>4.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0"/>
        </w:rPr>
      </w:pPr>
      <w:r w:rsidRPr="00E75280">
        <w:rPr>
          <w:rFonts w:ascii="Times New Roman" w:hAnsi="Times New Roman" w:cs="Times New Roman"/>
          <w:color w:val="000000"/>
          <w:spacing w:val="10"/>
        </w:rPr>
        <w:t>Разговорный стиль является: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>$A)</w:t>
      </w:r>
      <w:r w:rsidR="00FE2277" w:rsidRPr="00E75280">
        <w:rPr>
          <w:rFonts w:ascii="Times New Roman" w:hAnsi="Times New Roman" w:cs="Times New Roman"/>
          <w:bCs/>
          <w:color w:val="000000"/>
          <w:spacing w:val="-4"/>
        </w:rPr>
        <w:t xml:space="preserve">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частью морфологии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$B)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разделом грамматики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$C)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функциональной разновидностью общенародного языка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$D)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часть</w:t>
      </w:r>
      <w:proofErr w:type="gramStart"/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.</w:t>
      </w:r>
      <w:proofErr w:type="gramEnd"/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 xml:space="preserve"> </w:t>
      </w:r>
      <w:proofErr w:type="gramStart"/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л</w:t>
      </w:r>
      <w:proofErr w:type="gramEnd"/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ексикологии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$E)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компонентом фразеологии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чем заключается основная функция разговорного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помочь общению в научной сфере;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помочь общению в неофициальной обстановке;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помочь в переводе ораторской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способствовать написанию сочинения;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помочь изучить грамматику;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Формой общения в разговорном стиле является: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монолог;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работа по картинке;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диалог;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диктант;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сочинение;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F64E93" w:rsidRPr="00E75280">
        <w:rPr>
          <w:rFonts w:ascii="Times New Roman" w:hAnsi="Times New Roman" w:cs="Times New Roman"/>
          <w:color w:val="000000"/>
        </w:rPr>
        <w:t>7.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относится определения: стиль, обслуживающий широкую сферу общественных отношений: политических, экономических, культурных, спортивных?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8D2C8E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>@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относится определения: стиль, обслуживающий широкую сферу непринужденного общения людей в семье и в неофициальной обстановке?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К какому стилю относится предложение: А на неделе хозяйка велела мне почистить селёдку, я начал с хвоста, а она взяла селёдку и кислой </w:t>
      </w:r>
      <w:proofErr w:type="gramStart"/>
      <w:r w:rsidRPr="00E75280">
        <w:rPr>
          <w:rFonts w:ascii="Times New Roman" w:hAnsi="Times New Roman" w:cs="Times New Roman"/>
          <w:color w:val="000000"/>
        </w:rPr>
        <w:t>мордой</w:t>
      </w:r>
      <w:proofErr w:type="gramEnd"/>
      <w:r w:rsidRPr="00E75280">
        <w:rPr>
          <w:rFonts w:ascii="Times New Roman" w:hAnsi="Times New Roman" w:cs="Times New Roman"/>
          <w:color w:val="000000"/>
        </w:rPr>
        <w:t xml:space="preserve"> начала меня в </w:t>
      </w:r>
      <w:proofErr w:type="spellStart"/>
      <w:r w:rsidRPr="00E75280">
        <w:rPr>
          <w:rFonts w:ascii="Times New Roman" w:hAnsi="Times New Roman" w:cs="Times New Roman"/>
          <w:color w:val="000000"/>
        </w:rPr>
        <w:t>харю</w:t>
      </w:r>
      <w:proofErr w:type="spellEnd"/>
      <w:r w:rsidRPr="00E75280">
        <w:rPr>
          <w:rFonts w:ascii="Times New Roman" w:hAnsi="Times New Roman" w:cs="Times New Roman"/>
          <w:color w:val="000000"/>
        </w:rPr>
        <w:t xml:space="preserve"> тыкать?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какой лексике относится определение: слова или словосочетания, исп</w:t>
      </w:r>
      <w:r w:rsidR="00FE2277" w:rsidRPr="00E75280">
        <w:rPr>
          <w:rFonts w:ascii="Times New Roman" w:hAnsi="Times New Roman" w:cs="Times New Roman"/>
          <w:color w:val="000000"/>
        </w:rPr>
        <w:t>о</w:t>
      </w:r>
      <w:r w:rsidRPr="00E75280">
        <w:rPr>
          <w:rFonts w:ascii="Times New Roman" w:hAnsi="Times New Roman" w:cs="Times New Roman"/>
          <w:color w:val="000000"/>
        </w:rPr>
        <w:t>льзуемые для логически точного определения специальных понятий, предметов, процессов, явлений?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жаргонизмам;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профессионализмам;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диалектизмам;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терминологии;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арготизму;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относится определение: стиль, обеспечивающий сферу письменных официально-деловых отношений?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2.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относится предложение: Прошу вас освободить меня от занимаемой должности по собственному желанию: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E2277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К </w:t>
      </w:r>
      <w:r w:rsidR="00F64E93" w:rsidRPr="00E75280">
        <w:rPr>
          <w:rFonts w:ascii="Times New Roman" w:hAnsi="Times New Roman" w:cs="Times New Roman"/>
          <w:color w:val="000000"/>
        </w:rPr>
        <w:t>какому стилю относится предложение: Общебиологические закономерности используются при решении самих разных вопросов во многих отраслях народного хозяйства?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4.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  <w:spacing w:val="1"/>
        </w:rPr>
        <w:t>Жанрами официально-делового стиля являются: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очерк, эссе, фельетон, интервью;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справка, заявление, приказ, постановление;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реферат, диссертация, монография, аннотация;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история, записка, письмо, дневник;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рассказ, повесть, роман</w:t>
      </w:r>
      <w:r w:rsidR="008D2C8E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"/>
        </w:rPr>
      </w:pPr>
      <w:r w:rsidRPr="00E75280">
        <w:rPr>
          <w:rFonts w:ascii="Times New Roman" w:hAnsi="Times New Roman" w:cs="Times New Roman"/>
          <w:color w:val="000000"/>
          <w:spacing w:val="1"/>
        </w:rPr>
        <w:t>Что нам дает знание особенностей стилистического уровня языков?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  <w:spacing w:val="1"/>
        </w:rPr>
        <w:t xml:space="preserve">представление </w:t>
      </w:r>
      <w:proofErr w:type="gramStart"/>
      <w:r w:rsidR="00F64E93" w:rsidRPr="00E75280">
        <w:rPr>
          <w:rFonts w:ascii="Times New Roman" w:hAnsi="Times New Roman" w:cs="Times New Roman"/>
          <w:color w:val="000000"/>
          <w:spacing w:val="1"/>
        </w:rPr>
        <w:t>о</w:t>
      </w:r>
      <w:proofErr w:type="gramEnd"/>
      <w:r w:rsidR="00F64E93" w:rsidRPr="00E75280">
        <w:rPr>
          <w:rFonts w:ascii="Times New Roman" w:hAnsi="Times New Roman" w:cs="Times New Roman"/>
          <w:color w:val="000000"/>
          <w:spacing w:val="1"/>
        </w:rPr>
        <w:t xml:space="preserve"> функциональных стилей в языках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ничего не дает;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  <w:spacing w:val="1"/>
        </w:rPr>
        <w:t>представление о существующей в языке семантике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  <w:spacing w:val="1"/>
        </w:rPr>
        <w:t>представление о существующей в языке категории рода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  <w:spacing w:val="1"/>
        </w:rPr>
        <w:t>представление о существующей в языке категории числа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  <w:spacing w:val="1"/>
        </w:rPr>
        <w:t>Жанрами публицистического стиля являются: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очерк, эссе, фельетон, интервью;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справка, заявление, приказ, постановление;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реферат, диссертация, монография, аннотация;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история, записка, письмо, дневник;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рассказ, повесть, роман</w:t>
      </w:r>
      <w:r w:rsidR="008D2C8E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8D2C8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7.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  <w:spacing w:val="1"/>
        </w:rPr>
        <w:t>Жанрами научного стиля являются: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очерк, эссе, фельетон, интервью;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справка, заявление, приказ, постановление;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реферат, диссертация, монография, аннотация;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история, записка, письмо, дневник;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8D2C8E" w:rsidRPr="00E75280">
        <w:rPr>
          <w:rFonts w:ascii="Times New Roman" w:hAnsi="Times New Roman" w:cs="Times New Roman"/>
          <w:color w:val="000000"/>
        </w:rPr>
        <w:t>рассказ, повесть, роман;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  <w:spacing w:val="1"/>
        </w:rPr>
        <w:t>Жанрами разговорного стиля являются: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очерк, эссе, фельетон, интервью;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справка, заявление, приказ, постановление;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реферат, диссертация, монография, аннотация;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история, записка, письмо, дневник;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рассказ, повесть</w:t>
      </w:r>
      <w:r w:rsidR="003362B4" w:rsidRPr="00E75280">
        <w:rPr>
          <w:rFonts w:ascii="Times New Roman" w:hAnsi="Times New Roman" w:cs="Times New Roman"/>
          <w:color w:val="000000"/>
        </w:rPr>
        <w:t>, роман;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  <w:spacing w:val="1"/>
        </w:rPr>
        <w:t xml:space="preserve">Жанрами </w:t>
      </w:r>
      <w:proofErr w:type="gramStart"/>
      <w:r w:rsidRPr="00E75280">
        <w:rPr>
          <w:rFonts w:ascii="Times New Roman" w:hAnsi="Times New Roman" w:cs="Times New Roman"/>
          <w:color w:val="000000"/>
          <w:spacing w:val="1"/>
        </w:rPr>
        <w:t>художественного</w:t>
      </w:r>
      <w:proofErr w:type="gramEnd"/>
      <w:r w:rsidRPr="00E75280">
        <w:rPr>
          <w:rFonts w:ascii="Times New Roman" w:hAnsi="Times New Roman" w:cs="Times New Roman"/>
          <w:color w:val="000000"/>
          <w:spacing w:val="1"/>
        </w:rPr>
        <w:t xml:space="preserve"> являются: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</w:rPr>
        <w:t xml:space="preserve">Русский язык принадлежит </w:t>
      </w:r>
      <w:proofErr w:type="gramStart"/>
      <w:r w:rsidRPr="00E75280">
        <w:rPr>
          <w:rFonts w:ascii="Times New Roman" w:hAnsi="Times New Roman" w:cs="Times New Roman"/>
          <w:bCs/>
          <w:color w:val="000000"/>
        </w:rPr>
        <w:t>к</w:t>
      </w:r>
      <w:proofErr w:type="gramEnd"/>
      <w:r w:rsidRPr="00E75280">
        <w:rPr>
          <w:rFonts w:ascii="Times New Roman" w:hAnsi="Times New Roman" w:cs="Times New Roman"/>
          <w:color w:val="000000"/>
        </w:rPr>
        <w:t>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очерк, эссе, фельетон, интервью;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справка, заявление, приказ, постановление;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реферат, диссертация, монография, аннотация;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история, записка, письмо, дневник;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расс</w:t>
      </w:r>
      <w:r w:rsidR="003362B4" w:rsidRPr="00E75280">
        <w:rPr>
          <w:rFonts w:ascii="Times New Roman" w:hAnsi="Times New Roman" w:cs="Times New Roman"/>
          <w:color w:val="000000"/>
        </w:rPr>
        <w:t>каз, повесть, роман;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  <w:spacing w:val="10"/>
        </w:rPr>
        <w:t>К фонетическим особенностям разговорного стиля в языках относятся: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чередование звуков;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редукция гласных, выпадение звуков и целых слогов;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поиск согласного звука;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замена букв;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поиск аббревиатуры;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Основу лексики разговорного стиля составляют: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термины;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многозначные слова;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неологизмы;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заимствованные слова</w:t>
      </w:r>
      <w:r w:rsidR="00215E94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общеупотребительные слова;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2.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Научный стиль используется: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в обыденной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в рассказе и повестях;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в научных статьях, учебниках, монографиях;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в частных письмах;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в воспоминаниях;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Основными признаками научного стиля являются: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использование терминологии;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общеупотребительной лексики;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просторечие;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жаргоны;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сленг;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4.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термин?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просторечие;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понятие, применяемое в науке, технике, искусстве;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диалектизм;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профессионализм;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нейтральное слово;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обозначает термин монография?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доклад;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научное изыскание;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рассказ;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описание;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очерк;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6"/>
        </w:rPr>
      </w:pPr>
      <w:r w:rsidRPr="00E75280">
        <w:rPr>
          <w:rFonts w:ascii="Times New Roman" w:hAnsi="Times New Roman" w:cs="Times New Roman"/>
          <w:color w:val="000000"/>
          <w:spacing w:val="11"/>
        </w:rPr>
        <w:t>Научный стиль используется: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>$A)</w:t>
      </w:r>
      <w:r w:rsidR="00FE2277" w:rsidRPr="00E75280">
        <w:rPr>
          <w:rFonts w:ascii="Times New Roman" w:hAnsi="Times New Roman" w:cs="Times New Roman"/>
          <w:bCs/>
          <w:color w:val="000000"/>
          <w:spacing w:val="-4"/>
        </w:rPr>
        <w:t xml:space="preserve">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жанрах монографии, доклада, статьи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$B)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текстах очерка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$C)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художественной литературе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$D)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эссе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$E)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фельетоне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7.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Официально-деловой стиль используется для написания: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доклада;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монографии;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диссертации;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служебных документов и деловых бумаг;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статьи;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Отличительными признаками официально-делового стиля является: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абстрактность;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научность;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наличие стандартной внешней формы;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синонимический вариант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антонимический вариант;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@2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Основные языковые особенности официально-делового стиля: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наличие терминов;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элементов просторечия;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слова-историзмы;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употребление специфической лексики и речевых штампов;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употребление сленга;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Публицистический стиль – это: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стиль научного доклада;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стиль периодической печати;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язык монографии;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язык диссертации;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стиль разговорного языка;</w:t>
      </w: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Основная функция публицистического стиля: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научная;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разговорная;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информационно-воздействующая;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деловая;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художественная;</w:t>
      </w:r>
    </w:p>
    <w:p w:rsidR="003362B4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2D091E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F64E93" w:rsidRPr="00E75280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2.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Художественный стиль – это: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стиль разговорный;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стиль разговорной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ораторская речь;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стиль художественных произведений;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стиль диссертационной работы;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относится предложение: А за окном протяжный ветер рыдает, и кровь бросается в ланиты (А.Блок):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художественному;</w:t>
      </w:r>
    </w:p>
    <w:p w:rsidR="00F64E93" w:rsidRPr="00E75280" w:rsidRDefault="00457720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B906C3" w:rsidRPr="00E75280">
        <w:rPr>
          <w:rFonts w:ascii="Times New Roman" w:hAnsi="Times New Roman" w:cs="Times New Roman"/>
          <w:color w:val="000000"/>
        </w:rPr>
        <w:t>3</w:t>
      </w:r>
      <w:r w:rsidR="00F64E93" w:rsidRPr="00E75280">
        <w:rPr>
          <w:rFonts w:ascii="Times New Roman" w:hAnsi="Times New Roman" w:cs="Times New Roman"/>
          <w:color w:val="000000"/>
        </w:rPr>
        <w:t>4.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Как понимаете значение слово «стил</w:t>
      </w:r>
      <w:r w:rsidR="009E5E7F" w:rsidRPr="00E75280">
        <w:rPr>
          <w:rFonts w:ascii="Times New Roman" w:hAnsi="Times New Roman" w:cs="Times New Roman"/>
          <w:color w:val="000000"/>
        </w:rPr>
        <w:t>ь»</w:t>
      </w:r>
      <w:r w:rsidR="002D091E" w:rsidRPr="00E75280">
        <w:rPr>
          <w:rFonts w:ascii="Times New Roman" w:hAnsi="Times New Roman" w:cs="Times New Roman"/>
          <w:color w:val="000000"/>
        </w:rPr>
        <w:t>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это - обыденное слово;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это - общее слово;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фразеологическое понятие;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совокупность выразительных художественных приемов и средств;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метод исследования;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iCs/>
          <w:color w:val="000000"/>
          <w:spacing w:val="9"/>
          <w:w w:val="107"/>
        </w:rPr>
        <w:lastRenderedPageBreak/>
        <w:t>Кто считается основоположником сравнительной стилистики?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Ломоносов;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Виноградов;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 xml:space="preserve">Шарли </w:t>
      </w:r>
      <w:proofErr w:type="spellStart"/>
      <w:r w:rsidR="00F64E93" w:rsidRPr="00E75280">
        <w:rPr>
          <w:rFonts w:ascii="Times New Roman" w:hAnsi="Times New Roman" w:cs="Times New Roman"/>
          <w:color w:val="000000"/>
        </w:rPr>
        <w:t>Балли</w:t>
      </w:r>
      <w:proofErr w:type="spellEnd"/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Аванесов;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B906C3" w:rsidRPr="00E75280">
        <w:rPr>
          <w:rFonts w:ascii="Times New Roman" w:hAnsi="Times New Roman" w:cs="Times New Roman"/>
          <w:color w:val="000000"/>
        </w:rPr>
        <w:t>Шахматов;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iCs/>
          <w:color w:val="000000"/>
          <w:spacing w:val="9"/>
          <w:w w:val="107"/>
        </w:rPr>
      </w:pPr>
      <w:r w:rsidRPr="00E75280">
        <w:rPr>
          <w:rFonts w:ascii="Times New Roman" w:hAnsi="Times New Roman" w:cs="Times New Roman"/>
          <w:iCs/>
          <w:color w:val="000000"/>
          <w:spacing w:val="9"/>
          <w:w w:val="107"/>
        </w:rPr>
        <w:t>Стилистика – это наука о:</w:t>
      </w:r>
    </w:p>
    <w:p w:rsidR="00F64E93" w:rsidRPr="00E75280" w:rsidRDefault="002D091E" w:rsidP="002D091E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</w:rPr>
      </w:pPr>
      <w:r w:rsidRPr="00E75280">
        <w:rPr>
          <w:rFonts w:ascii="Times New Roman" w:hAnsi="Times New Roman" w:cs="Times New Roman"/>
          <w:color w:val="000000"/>
          <w:spacing w:val="-7"/>
          <w:w w:val="107"/>
        </w:rPr>
        <w:t>$A)</w:t>
      </w:r>
      <w:r w:rsidR="00FE2277" w:rsidRPr="00E75280">
        <w:rPr>
          <w:rFonts w:ascii="Times New Roman" w:hAnsi="Times New Roman" w:cs="Times New Roman"/>
          <w:color w:val="000000"/>
          <w:spacing w:val="-7"/>
          <w:w w:val="107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  <w:spacing w:val="-7"/>
          <w:w w:val="107"/>
        </w:rPr>
        <w:t>фразеологии</w:t>
      </w:r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;</w:t>
      </w:r>
    </w:p>
    <w:p w:rsidR="00F64E93" w:rsidRPr="00E75280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природе;</w:t>
      </w:r>
    </w:p>
    <w:p w:rsidR="00F64E93" w:rsidRPr="00E75280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словесном </w:t>
      </w:r>
      <w:proofErr w:type="gramStart"/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мастерстве</w:t>
      </w:r>
      <w:proofErr w:type="gramEnd"/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;</w:t>
      </w:r>
    </w:p>
    <w:p w:rsidR="00F64E93" w:rsidRPr="00E75280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сравнение языков;</w:t>
      </w:r>
    </w:p>
    <w:p w:rsidR="00F64E93" w:rsidRPr="00E75280" w:rsidRDefault="002D091E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типологии языков</w:t>
      </w:r>
      <w:r w:rsidR="00B906C3" w:rsidRPr="00E75280">
        <w:rPr>
          <w:rFonts w:ascii="Times New Roman" w:hAnsi="Times New Roman" w:cs="Times New Roman"/>
          <w:color w:val="000000"/>
          <w:spacing w:val="1"/>
          <w:w w:val="107"/>
        </w:rPr>
        <w:t>;</w:t>
      </w:r>
    </w:p>
    <w:p w:rsidR="00B906C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B906C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7</w:t>
      </w:r>
      <w:r w:rsidR="00503099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iCs/>
          <w:color w:val="000000"/>
          <w:spacing w:val="9"/>
          <w:w w:val="107"/>
        </w:rPr>
        <w:t>Кто был первым языковедом, предложившим идею о сопоставительной стилистике?</w:t>
      </w:r>
    </w:p>
    <w:p w:rsidR="00F64E93" w:rsidRPr="00E75280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</w:rPr>
      </w:pPr>
      <w:r w:rsidRPr="00E75280">
        <w:rPr>
          <w:rFonts w:ascii="Times New Roman" w:hAnsi="Times New Roman" w:cs="Times New Roman"/>
          <w:color w:val="000000"/>
          <w:spacing w:val="-7"/>
          <w:w w:val="107"/>
        </w:rPr>
        <w:t>$A)</w:t>
      </w:r>
      <w:r w:rsidR="00FE2277" w:rsidRPr="00E75280">
        <w:rPr>
          <w:rFonts w:ascii="Times New Roman" w:hAnsi="Times New Roman" w:cs="Times New Roman"/>
          <w:color w:val="000000"/>
          <w:spacing w:val="-7"/>
          <w:w w:val="107"/>
        </w:rPr>
        <w:t xml:space="preserve"> </w:t>
      </w:r>
      <w:proofErr w:type="spellStart"/>
      <w:r w:rsidR="00F64E93" w:rsidRPr="00E75280">
        <w:rPr>
          <w:rFonts w:ascii="Times New Roman" w:hAnsi="Times New Roman" w:cs="Times New Roman"/>
          <w:color w:val="000000"/>
          <w:spacing w:val="-7"/>
          <w:w w:val="107"/>
        </w:rPr>
        <w:t>А.А.Шлейхер</w:t>
      </w:r>
      <w:proofErr w:type="spellEnd"/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;</w:t>
      </w:r>
    </w:p>
    <w:p w:rsidR="00F64E93" w:rsidRPr="00E75280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В.И.Гердер;</w:t>
      </w:r>
    </w:p>
    <w:p w:rsidR="00F64E93" w:rsidRPr="00E75280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$C) </w:t>
      </w:r>
      <w:proofErr w:type="spellStart"/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С.Д.Гаррис</w:t>
      </w:r>
      <w:proofErr w:type="spellEnd"/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;</w:t>
      </w:r>
    </w:p>
    <w:p w:rsidR="00F64E93" w:rsidRPr="00E75280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Шарли </w:t>
      </w:r>
      <w:proofErr w:type="spellStart"/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Балли</w:t>
      </w:r>
      <w:proofErr w:type="spellEnd"/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;</w:t>
      </w:r>
    </w:p>
    <w:p w:rsidR="00F64E93" w:rsidRPr="00E75280" w:rsidRDefault="002D091E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w w:val="107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 xml:space="preserve">$E) </w:t>
      </w:r>
      <w:proofErr w:type="spellStart"/>
      <w:r w:rsidR="00F64E93" w:rsidRPr="00E75280">
        <w:rPr>
          <w:rFonts w:ascii="Times New Roman" w:hAnsi="Times New Roman" w:cs="Times New Roman"/>
          <w:color w:val="000000"/>
          <w:spacing w:val="1"/>
          <w:w w:val="107"/>
        </w:rPr>
        <w:t>Е.Г.Пауль</w:t>
      </w:r>
      <w:proofErr w:type="spellEnd"/>
      <w:r w:rsidR="00F64E93" w:rsidRPr="00E75280">
        <w:rPr>
          <w:rFonts w:ascii="Times New Roman" w:hAnsi="Times New Roman" w:cs="Times New Roman"/>
          <w:color w:val="000000"/>
          <w:w w:val="107"/>
        </w:rPr>
        <w:t>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>Научная дисциплина, включающая в предмет своего исследования все виды сравнения функциональных стилей, называется:</w:t>
      </w:r>
    </w:p>
    <w:p w:rsidR="00F64E93" w:rsidRPr="00E75280" w:rsidRDefault="002D091E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>$A)</w:t>
      </w:r>
      <w:r w:rsidR="00FE2277" w:rsidRPr="00E75280">
        <w:rPr>
          <w:color w:val="000000"/>
          <w:sz w:val="22"/>
          <w:szCs w:val="22"/>
        </w:rPr>
        <w:t xml:space="preserve"> </w:t>
      </w:r>
      <w:r w:rsidR="00F64E93" w:rsidRPr="00E75280">
        <w:rPr>
          <w:color w:val="000000"/>
          <w:sz w:val="22"/>
          <w:szCs w:val="22"/>
        </w:rPr>
        <w:t>лингвистическая типология;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морфологическая типология;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сопоставительная стилистика;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семантическая типология;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структурная типология;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@3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Учение о правильном выражении средств языка – это?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морфология;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графика;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орфоэпия;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стилистика;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  <w:spacing w:val="1"/>
          <w:w w:val="107"/>
        </w:rPr>
        <w:t>$</w:t>
      </w:r>
      <w:r w:rsidRPr="00E75280">
        <w:rPr>
          <w:rFonts w:ascii="Times New Roman" w:hAnsi="Times New Roman" w:cs="Times New Roman"/>
          <w:color w:val="000000"/>
        </w:rPr>
        <w:t>E) этика;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Типологию средств выражения языков изучает?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аспектная типология;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ареальная типология;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сопоставительная стилистика;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диахроническая типология;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синтаксическая типология;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>Под функциональным стилем понимается:</w:t>
      </w:r>
    </w:p>
    <w:p w:rsidR="00F64E93" w:rsidRPr="00E75280" w:rsidRDefault="002D091E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>$A)</w:t>
      </w:r>
      <w:r w:rsidR="00FE2277" w:rsidRPr="00E75280">
        <w:rPr>
          <w:color w:val="000000"/>
          <w:sz w:val="22"/>
          <w:szCs w:val="22"/>
        </w:rPr>
        <w:t xml:space="preserve"> </w:t>
      </w:r>
      <w:r w:rsidR="00F64E93" w:rsidRPr="00E75280">
        <w:rPr>
          <w:color w:val="000000"/>
          <w:sz w:val="22"/>
          <w:szCs w:val="22"/>
        </w:rPr>
        <w:t>лексика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фразеология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орфография;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орфоэпия;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ра</w:t>
      </w:r>
      <w:r w:rsidR="00B906C3" w:rsidRPr="00E75280">
        <w:rPr>
          <w:rFonts w:ascii="Times New Roman" w:hAnsi="Times New Roman" w:cs="Times New Roman"/>
          <w:color w:val="000000"/>
        </w:rPr>
        <w:t>зновидность литературного языка;</w:t>
      </w:r>
    </w:p>
    <w:p w:rsidR="00B906C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B906C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2.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является основной задачей научного стиля?</w:t>
      </w:r>
    </w:p>
    <w:p w:rsidR="00F64E93" w:rsidRPr="00E75280" w:rsidRDefault="002D091E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>$A)</w:t>
      </w:r>
      <w:r w:rsidR="00FE2277" w:rsidRPr="00E75280">
        <w:rPr>
          <w:color w:val="000000"/>
          <w:sz w:val="22"/>
          <w:szCs w:val="22"/>
        </w:rPr>
        <w:t xml:space="preserve"> </w:t>
      </w:r>
      <w:r w:rsidR="00F64E93" w:rsidRPr="00E75280">
        <w:rPr>
          <w:color w:val="000000"/>
          <w:sz w:val="22"/>
          <w:szCs w:val="22"/>
        </w:rPr>
        <w:t>передача социальной информации;</w:t>
      </w:r>
    </w:p>
    <w:p w:rsidR="00F64E93" w:rsidRPr="00E75280" w:rsidRDefault="002D091E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 xml:space="preserve">$B) </w:t>
      </w:r>
      <w:r w:rsidR="00F64E93" w:rsidRPr="00E75280">
        <w:rPr>
          <w:color w:val="000000"/>
          <w:sz w:val="22"/>
          <w:szCs w:val="22"/>
        </w:rPr>
        <w:t>передача научной информации;</w:t>
      </w:r>
    </w:p>
    <w:p w:rsidR="00F64E93" w:rsidRPr="00E75280" w:rsidRDefault="002D091E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 xml:space="preserve">$C) </w:t>
      </w:r>
      <w:r w:rsidR="00F64E93" w:rsidRPr="00E75280">
        <w:rPr>
          <w:color w:val="000000"/>
          <w:sz w:val="22"/>
          <w:szCs w:val="22"/>
        </w:rPr>
        <w:t>передача разговорной информации;</w:t>
      </w:r>
    </w:p>
    <w:p w:rsidR="00F64E93" w:rsidRPr="00E75280" w:rsidRDefault="002D091E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 xml:space="preserve">$D) </w:t>
      </w:r>
      <w:r w:rsidR="00F64E93" w:rsidRPr="00E75280">
        <w:rPr>
          <w:color w:val="000000"/>
          <w:sz w:val="22"/>
          <w:szCs w:val="22"/>
        </w:rPr>
        <w:t>передача ораторской информации;</w:t>
      </w:r>
    </w:p>
    <w:p w:rsidR="00F64E93" w:rsidRPr="00E75280" w:rsidRDefault="002D091E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 xml:space="preserve">$E) </w:t>
      </w:r>
      <w:r w:rsidR="00F64E93" w:rsidRPr="00E75280">
        <w:rPr>
          <w:color w:val="000000"/>
          <w:sz w:val="22"/>
          <w:szCs w:val="22"/>
        </w:rPr>
        <w:t>передача политической информации;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-11"/>
        </w:rPr>
      </w:pPr>
      <w:r w:rsidRPr="00E75280">
        <w:rPr>
          <w:rFonts w:ascii="Times New Roman" w:hAnsi="Times New Roman" w:cs="Times New Roman"/>
          <w:color w:val="000000"/>
        </w:rPr>
        <w:t xml:space="preserve">Для научного текста </w:t>
      </w:r>
      <w:proofErr w:type="gramStart"/>
      <w:r w:rsidRPr="00E75280">
        <w:rPr>
          <w:rFonts w:ascii="Times New Roman" w:hAnsi="Times New Roman" w:cs="Times New Roman"/>
          <w:color w:val="000000"/>
        </w:rPr>
        <w:t>характерна</w:t>
      </w:r>
      <w:proofErr w:type="gramEnd"/>
      <w:r w:rsidRPr="00E75280">
        <w:rPr>
          <w:rFonts w:ascii="Times New Roman" w:hAnsi="Times New Roman" w:cs="Times New Roman"/>
          <w:color w:val="000000"/>
        </w:rPr>
        <w:t>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общеупотребительная лексика;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просторечие;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жаргон;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логическая последовательность;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  <w:spacing w:val="-11"/>
        </w:rPr>
        <w:t>анализ грамматики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4.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является одним из признаков текста научного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>$A)</w:t>
      </w:r>
      <w:r w:rsidR="00FE2277" w:rsidRPr="00E75280">
        <w:rPr>
          <w:rFonts w:ascii="Times New Roman" w:hAnsi="Times New Roman" w:cs="Times New Roman"/>
          <w:bCs/>
          <w:color w:val="000000"/>
          <w:spacing w:val="-4"/>
        </w:rPr>
        <w:t xml:space="preserve">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разговорный стиль</w:t>
      </w:r>
      <w:r w:rsidR="00F64E93" w:rsidRPr="00E75280">
        <w:rPr>
          <w:rFonts w:ascii="Times New Roman" w:hAnsi="Times New Roman" w:cs="Times New Roman"/>
          <w:color w:val="000000"/>
          <w:spacing w:val="7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  <w:spacing w:val="-9"/>
        </w:rPr>
        <w:t>характер используемых фразеологизмов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  <w:spacing w:val="-9"/>
        </w:rPr>
        <w:t>отвлеченный характер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$D)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конкретный характер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  <w:spacing w:val="-9"/>
        </w:rPr>
        <w:t>обобщенный характер</w:t>
      </w:r>
      <w:r w:rsidR="00F64E93" w:rsidRPr="00E75280">
        <w:rPr>
          <w:rFonts w:ascii="Times New Roman" w:hAnsi="Times New Roman" w:cs="Times New Roman"/>
          <w:color w:val="000000"/>
          <w:spacing w:val="7"/>
        </w:rPr>
        <w:t>;</w:t>
      </w:r>
    </w:p>
    <w:p w:rsidR="00F64E93" w:rsidRPr="00E75280" w:rsidRDefault="00B906C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Что такое </w:t>
      </w:r>
      <w:proofErr w:type="spellStart"/>
      <w:r w:rsidRPr="00E75280">
        <w:rPr>
          <w:rFonts w:ascii="Times New Roman" w:hAnsi="Times New Roman" w:cs="Times New Roman"/>
          <w:color w:val="000000"/>
        </w:rPr>
        <w:t>нормированность</w:t>
      </w:r>
      <w:proofErr w:type="spellEnd"/>
      <w:r w:rsidRPr="00E75280">
        <w:rPr>
          <w:rFonts w:ascii="Times New Roman" w:hAnsi="Times New Roman" w:cs="Times New Roman"/>
          <w:color w:val="000000"/>
        </w:rPr>
        <w:t xml:space="preserve"> языка?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наличие системы языковых норм;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наличие группы неологизмов;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наличие заимствованных слов;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наличие слов-реалий;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 xml:space="preserve">наличие </w:t>
      </w:r>
      <w:proofErr w:type="spellStart"/>
      <w:r w:rsidR="00F64E93" w:rsidRPr="00E75280">
        <w:rPr>
          <w:rFonts w:ascii="Times New Roman" w:hAnsi="Times New Roman" w:cs="Times New Roman"/>
          <w:color w:val="000000"/>
        </w:rPr>
        <w:t>безэквивалентной</w:t>
      </w:r>
      <w:proofErr w:type="spellEnd"/>
      <w:r w:rsidR="00F64E93" w:rsidRPr="00E75280">
        <w:rPr>
          <w:rFonts w:ascii="Times New Roman" w:hAnsi="Times New Roman" w:cs="Times New Roman"/>
          <w:color w:val="000000"/>
        </w:rPr>
        <w:t xml:space="preserve"> лексики</w:t>
      </w:r>
      <w:r w:rsidR="009D0452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относятся слова дом, огонь, земля, мать, синий, ходить?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нейтральному;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7.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0"/>
        </w:rPr>
      </w:pPr>
      <w:r w:rsidRPr="00E75280">
        <w:rPr>
          <w:rFonts w:ascii="Times New Roman" w:hAnsi="Times New Roman" w:cs="Times New Roman"/>
          <w:color w:val="000000"/>
          <w:spacing w:val="10"/>
        </w:rPr>
        <w:t>Разговорный стиль является: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>$A)</w:t>
      </w:r>
      <w:r w:rsidR="00FE2277" w:rsidRPr="00E75280">
        <w:rPr>
          <w:rFonts w:ascii="Times New Roman" w:hAnsi="Times New Roman" w:cs="Times New Roman"/>
          <w:bCs/>
          <w:color w:val="000000"/>
          <w:spacing w:val="-4"/>
        </w:rPr>
        <w:t xml:space="preserve">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частью морфологии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$B)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разделом грамматики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$C)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функциональной разновидностью общенародного языка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$D) </w:t>
      </w:r>
      <w:r w:rsidR="007F2BF1" w:rsidRPr="00E75280">
        <w:rPr>
          <w:rFonts w:ascii="Times New Roman" w:hAnsi="Times New Roman" w:cs="Times New Roman"/>
          <w:bCs/>
          <w:color w:val="000000"/>
          <w:spacing w:val="-4"/>
        </w:rPr>
        <w:t xml:space="preserve">часть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лексикологии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$E)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компонентом фразеологии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чем заключается основная функция разговорного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помочь общению в научной сфере;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помочь общению в неофициальной обстановке;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помочь в переводе ораторской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способствовать написанию сочинения;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помочь изучить грамматику;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@4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К какому стилю относится предложение: А на неделе хозяйка велела мне почистить селёдку, я начал с хвоста, а она взяла селёдку и кислой </w:t>
      </w:r>
      <w:proofErr w:type="gramStart"/>
      <w:r w:rsidRPr="00E75280">
        <w:rPr>
          <w:rFonts w:ascii="Times New Roman" w:hAnsi="Times New Roman" w:cs="Times New Roman"/>
          <w:color w:val="000000"/>
        </w:rPr>
        <w:t>мордой</w:t>
      </w:r>
      <w:proofErr w:type="gramEnd"/>
      <w:r w:rsidRPr="00E75280">
        <w:rPr>
          <w:rFonts w:ascii="Times New Roman" w:hAnsi="Times New Roman" w:cs="Times New Roman"/>
          <w:color w:val="000000"/>
        </w:rPr>
        <w:t xml:space="preserve"> начала меня в </w:t>
      </w:r>
      <w:proofErr w:type="spellStart"/>
      <w:r w:rsidRPr="00E75280">
        <w:rPr>
          <w:rFonts w:ascii="Times New Roman" w:hAnsi="Times New Roman" w:cs="Times New Roman"/>
          <w:color w:val="000000"/>
        </w:rPr>
        <w:t>харю</w:t>
      </w:r>
      <w:proofErr w:type="spellEnd"/>
      <w:r w:rsidRPr="00E75280">
        <w:rPr>
          <w:rFonts w:ascii="Times New Roman" w:hAnsi="Times New Roman" w:cs="Times New Roman"/>
          <w:color w:val="000000"/>
        </w:rPr>
        <w:t xml:space="preserve"> тыкать?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какому стилю относится предложение: Прошу вас освободить меня от занимаемой должности по собственному желанию: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публицистическому;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разговорному;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просторечному</w:t>
      </w:r>
      <w:r w:rsidR="007F2BF1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Слово «стиль» происходит </w:t>
      </w:r>
      <w:proofErr w:type="gramStart"/>
      <w:r w:rsidRPr="00E75280">
        <w:rPr>
          <w:rFonts w:ascii="Times New Roman" w:hAnsi="Times New Roman" w:cs="Times New Roman"/>
          <w:color w:val="000000"/>
        </w:rPr>
        <w:t>от</w:t>
      </w:r>
      <w:proofErr w:type="gramEnd"/>
      <w:r w:rsidRPr="00E75280">
        <w:rPr>
          <w:rFonts w:ascii="Times New Roman" w:hAnsi="Times New Roman" w:cs="Times New Roman"/>
          <w:color w:val="000000"/>
        </w:rPr>
        <w:t>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персидского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латинского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русского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славянского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7F2BF1" w:rsidRPr="00E75280">
        <w:rPr>
          <w:rFonts w:ascii="Times New Roman" w:hAnsi="Times New Roman" w:cs="Times New Roman"/>
          <w:color w:val="000000"/>
        </w:rPr>
        <w:t>старославянского языка;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2</w:t>
      </w:r>
      <w:r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Стилистика – это наука: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 выразительных средствах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о морфологических средствах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о синтаксических средствах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о фонетических средствах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о грамматических средствах языка</w:t>
      </w:r>
      <w:r w:rsidR="007F2BF1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Основная функция разговорного стиля состоит: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в общении в научной сфере;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в общении в неофициальной обстановке;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в переводе оратора;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в написании сочинения;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7F2BF1" w:rsidRPr="00E75280">
        <w:rPr>
          <w:rFonts w:ascii="Times New Roman" w:hAnsi="Times New Roman" w:cs="Times New Roman"/>
          <w:color w:val="000000"/>
        </w:rPr>
        <w:t>в изучении грамматики;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@54.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собой представляют функциональные стили в русском и таджикском языках?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элементы и знаки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звуки и буквы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разновидность разговорной и книжной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части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7F2BF1" w:rsidRPr="00E75280">
        <w:rPr>
          <w:rFonts w:ascii="Times New Roman" w:hAnsi="Times New Roman" w:cs="Times New Roman"/>
          <w:color w:val="000000"/>
        </w:rPr>
        <w:t>главные члены предложения;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Формой общения в разговорном стиле сравниваемых языков служит: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текст;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задание;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упражнение;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диалог;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9D0452" w:rsidRPr="00E75280">
        <w:rPr>
          <w:rFonts w:ascii="Times New Roman" w:hAnsi="Times New Roman" w:cs="Times New Roman"/>
          <w:color w:val="000000"/>
        </w:rPr>
        <w:t>домашнее задание;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внеязыковые средства в русском и таджикском языках?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звуки;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буквы;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мимика и жесты;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ударение;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7F2BF1" w:rsidRPr="00E75280">
        <w:rPr>
          <w:rFonts w:ascii="Times New Roman" w:hAnsi="Times New Roman" w:cs="Times New Roman"/>
          <w:color w:val="000000"/>
        </w:rPr>
        <w:t>интонация;</w:t>
      </w: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7.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составляет основу лексики разговорного стиля в русском и таджикском языках?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термины;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нейтральные слова;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историзмы;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сленги;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7F2BF1" w:rsidRPr="00E75280">
        <w:rPr>
          <w:rFonts w:ascii="Times New Roman" w:hAnsi="Times New Roman" w:cs="Times New Roman"/>
          <w:color w:val="000000"/>
        </w:rPr>
        <w:t>диалектизмы;</w:t>
      </w:r>
    </w:p>
    <w:p w:rsidR="007F2BF1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F64E93" w:rsidRPr="00E75280" w:rsidRDefault="007F2BF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Разговорный стиль в русском и таджикском языках используется: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чем заключается основная функция разговорного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только в устной форме;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только в письменной форме;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в устной и письменной форме;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в научном стиле;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D376C1" w:rsidRPr="00E75280">
        <w:rPr>
          <w:rFonts w:ascii="Times New Roman" w:hAnsi="Times New Roman" w:cs="Times New Roman"/>
          <w:color w:val="000000"/>
        </w:rPr>
        <w:t>в книжном стиле;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@5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чем заключается основная функция научного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передача научной информации;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передача разговорной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передача звуков и букв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передача речи собеседника;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D376C1" w:rsidRPr="00E75280">
        <w:rPr>
          <w:rFonts w:ascii="Times New Roman" w:hAnsi="Times New Roman" w:cs="Times New Roman"/>
          <w:color w:val="000000"/>
        </w:rPr>
        <w:t xml:space="preserve">передача речи </w:t>
      </w:r>
      <w:proofErr w:type="spellStart"/>
      <w:r w:rsidR="00D376C1" w:rsidRPr="00E75280">
        <w:rPr>
          <w:rFonts w:ascii="Times New Roman" w:hAnsi="Times New Roman" w:cs="Times New Roman"/>
          <w:color w:val="000000"/>
        </w:rPr>
        <w:t>коммуникантов</w:t>
      </w:r>
      <w:proofErr w:type="spellEnd"/>
      <w:r w:rsidR="00D376C1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неуместно в научном стиле?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заимствования;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абстрактные слова;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разговорная лексика;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термины;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D376C1" w:rsidRPr="00E75280">
        <w:rPr>
          <w:rFonts w:ascii="Times New Roman" w:hAnsi="Times New Roman" w:cs="Times New Roman"/>
          <w:color w:val="000000"/>
        </w:rPr>
        <w:t>терминология;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D376C1" w:rsidRPr="00E75280">
        <w:rPr>
          <w:rFonts w:ascii="Times New Roman" w:hAnsi="Times New Roman" w:cs="Times New Roman"/>
          <w:color w:val="000000"/>
        </w:rPr>
        <w:t>6</w:t>
      </w:r>
      <w:r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научном стиле широко используются: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жаргоны;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proofErr w:type="spellStart"/>
      <w:r w:rsidR="00F64E93" w:rsidRPr="00E75280">
        <w:rPr>
          <w:rFonts w:ascii="Times New Roman" w:hAnsi="Times New Roman" w:cs="Times New Roman"/>
          <w:color w:val="000000"/>
        </w:rPr>
        <w:t>сленгизмы</w:t>
      </w:r>
      <w:proofErr w:type="spellEnd"/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варваризмы;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термины;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D376C1" w:rsidRPr="00E75280">
        <w:rPr>
          <w:rFonts w:ascii="Times New Roman" w:hAnsi="Times New Roman" w:cs="Times New Roman"/>
          <w:color w:val="000000"/>
        </w:rPr>
        <w:t>просторечные слова;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2.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>Какой текст можно отнести к научному стилю?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художественный;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разговорную речь;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речь детей;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речь мигрантов;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н</w:t>
      </w:r>
      <w:r w:rsidR="00D376C1" w:rsidRPr="00E75280">
        <w:rPr>
          <w:rFonts w:ascii="Times New Roman" w:hAnsi="Times New Roman" w:cs="Times New Roman"/>
          <w:color w:val="000000"/>
        </w:rPr>
        <w:t>аучный текст;</w:t>
      </w:r>
    </w:p>
    <w:p w:rsidR="00D376C1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D376C1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D376C1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каких жанрах используется научный стиль?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прозе;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поэзии;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монографии, доклада, статьи;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драматургии;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D376C1" w:rsidRPr="00E75280">
        <w:rPr>
          <w:rFonts w:ascii="Times New Roman" w:hAnsi="Times New Roman" w:cs="Times New Roman"/>
          <w:color w:val="000000"/>
        </w:rPr>
        <w:t>в рассказе;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4</w:t>
      </w:r>
      <w:r w:rsidR="00503099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Тексты учебно-научного стиля адресованы: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мигрантам;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бизнесменам;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почтальонам;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школьникам и студентам;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D376C1" w:rsidRPr="00E75280">
        <w:rPr>
          <w:rFonts w:ascii="Times New Roman" w:hAnsi="Times New Roman" w:cs="Times New Roman"/>
          <w:color w:val="000000"/>
        </w:rPr>
        <w:t>стюардессам;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чем заключается основная функция делового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помочь общению в научной сфере;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помочь общению в неофициальной обстановке;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передача деловой информации;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способствовать написанию сочинения;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помочь изучить грамматику;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Для чего используется официально-деловой стиль?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для общения в научной сфере;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для общения в неофициальной обстановке;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для перевода прозы;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для написания служебных документов и деловых бумаг;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для перевода поэз</w:t>
      </w:r>
      <w:r w:rsidR="00D376C1" w:rsidRPr="00E75280">
        <w:rPr>
          <w:rFonts w:ascii="Times New Roman" w:hAnsi="Times New Roman" w:cs="Times New Roman"/>
          <w:color w:val="000000"/>
        </w:rPr>
        <w:t>ии;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7.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чем заключаются отличительные признаки делового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наличие просторечия;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наличие стандартной внешней формы;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наличие жаргона;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наличие историзмов;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D376C1" w:rsidRPr="00E75280">
        <w:rPr>
          <w:rFonts w:ascii="Times New Roman" w:hAnsi="Times New Roman" w:cs="Times New Roman"/>
          <w:color w:val="000000"/>
        </w:rPr>
        <w:t>наличие разговорной речи;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составляет основу официально-документального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язык просторечия;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язык диалектов;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язык дипломатии и законов;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язык мигрантов;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язык студентов</w:t>
      </w:r>
      <w:r w:rsidR="00D376C1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D376C1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@6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составляет основу обиходно-делового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служебная переписка и деловые бумаги;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язык прозы;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язык поэта;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язык преподавателя;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3514BD" w:rsidRPr="00E75280">
        <w:rPr>
          <w:rFonts w:ascii="Times New Roman" w:hAnsi="Times New Roman" w:cs="Times New Roman"/>
          <w:color w:val="000000"/>
        </w:rPr>
        <w:t>язык студента;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Основные языковые особенности официально-делового стиля: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употребление просторечия;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употребление специфической лексики и канцеляризмов;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употребление многозначной лексики;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употребление жаргонов;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3514BD" w:rsidRPr="00E75280">
        <w:rPr>
          <w:rFonts w:ascii="Times New Roman" w:hAnsi="Times New Roman" w:cs="Times New Roman"/>
          <w:color w:val="000000"/>
        </w:rPr>
        <w:t>употребление диалектизмов;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деловом стиле неуместно употребление: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специфической лексики;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канцеляризмов;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метафор и устойчивых сочетаний;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употребление речевых штампов;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упот</w:t>
      </w:r>
      <w:r w:rsidR="004D1BEF" w:rsidRPr="00E75280">
        <w:rPr>
          <w:rFonts w:ascii="Times New Roman" w:hAnsi="Times New Roman" w:cs="Times New Roman"/>
          <w:color w:val="000000"/>
        </w:rPr>
        <w:t>ребление сложносокращенных слов;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2.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чем заключается особенность делового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не стандартизация</w:t>
      </w:r>
      <w:r w:rsidR="00F64E93" w:rsidRPr="00E75280">
        <w:rPr>
          <w:rFonts w:ascii="Times New Roman" w:hAnsi="Times New Roman" w:cs="Times New Roman"/>
          <w:color w:val="000000"/>
        </w:rPr>
        <w:t xml:space="preserve"> формы;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стандартизация формы;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простата изложения;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наличие нейтральной лексики;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4D1BEF" w:rsidRPr="00E75280">
        <w:rPr>
          <w:rFonts w:ascii="Times New Roman" w:hAnsi="Times New Roman" w:cs="Times New Roman"/>
          <w:color w:val="000000"/>
        </w:rPr>
        <w:t>наличие диалектизмов;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письменным видам делового стиля в русском и таджикском языках относятся: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доклад;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монография;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научная статья;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заявление, расписка, резюме;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4D1BEF" w:rsidRPr="00E75280">
        <w:rPr>
          <w:rFonts w:ascii="Times New Roman" w:hAnsi="Times New Roman" w:cs="Times New Roman"/>
          <w:color w:val="000000"/>
        </w:rPr>
        <w:t>реферат;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4.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Заявление- это: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компонент доклада;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вводная часть статьи;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деловой документ;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основа реферата;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4D1BEF" w:rsidRPr="00E75280">
        <w:rPr>
          <w:rFonts w:ascii="Times New Roman" w:hAnsi="Times New Roman" w:cs="Times New Roman"/>
          <w:color w:val="000000"/>
        </w:rPr>
        <w:t>преамбула документа;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чему относятся выражения «прошу разрешить; прошу освободить; прошу принять; прошу зачислить»?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к научной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к речевому штампу;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к терминологии;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к фразеологизмам;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 xml:space="preserve">$E) </w:t>
      </w:r>
      <w:r w:rsidR="00FE2277" w:rsidRPr="00E75280">
        <w:rPr>
          <w:rFonts w:ascii="Times New Roman" w:hAnsi="Times New Roman" w:cs="Times New Roman"/>
          <w:color w:val="000000"/>
        </w:rPr>
        <w:t>к просторечию</w:t>
      </w:r>
      <w:r w:rsidR="004D1BEF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резюме?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вид научного текста;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жанр прозы;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вид деловой бумаги;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вид просторечия;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4D1BEF" w:rsidRPr="00E75280">
        <w:rPr>
          <w:rFonts w:ascii="Times New Roman" w:hAnsi="Times New Roman" w:cs="Times New Roman"/>
          <w:color w:val="000000"/>
        </w:rPr>
        <w:t>элемент научного доклада;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7.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расписка?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вид научного текста;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жанр прозы;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компонент фразеологизма</w:t>
      </w:r>
      <w:r w:rsidR="0096049D" w:rsidRPr="00E75280">
        <w:rPr>
          <w:rFonts w:ascii="Times New Roman" w:hAnsi="Times New Roman" w:cs="Times New Roman"/>
          <w:color w:val="000000"/>
        </w:rPr>
        <w:t>;</w:t>
      </w:r>
      <w:bookmarkStart w:id="0" w:name="_GoBack"/>
      <w:bookmarkEnd w:id="0"/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вид просторечия;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4D1BEF" w:rsidRPr="00E75280">
        <w:rPr>
          <w:rFonts w:ascii="Times New Roman" w:hAnsi="Times New Roman" w:cs="Times New Roman"/>
          <w:color w:val="000000"/>
        </w:rPr>
        <w:t>вид деловой бумаги;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автобиография?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вид научного текста;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жанр прозы;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вид деловой бумаги;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вид деловой бумаги;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4D1BEF" w:rsidRPr="00E75280">
        <w:rPr>
          <w:rFonts w:ascii="Times New Roman" w:hAnsi="Times New Roman" w:cs="Times New Roman"/>
          <w:color w:val="000000"/>
        </w:rPr>
        <w:t>элемент фразеологизма;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@7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публицистический стиль?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научный стиль;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разговорный стиль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стиль периодической печати и выступлений;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стиль речи писателя;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1A41F3" w:rsidRPr="00E75280">
        <w:rPr>
          <w:rFonts w:ascii="Times New Roman" w:hAnsi="Times New Roman" w:cs="Times New Roman"/>
          <w:color w:val="000000"/>
        </w:rPr>
        <w:t>стиль речи поэта;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@8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Какое значение выражает слово «публицистический»?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разговорный;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научный;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диалектный;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общественный;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художественный</w:t>
      </w:r>
      <w:r w:rsidR="001A41F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@8</w:t>
      </w:r>
      <w:r w:rsidR="00F64E93" w:rsidRPr="00E75280">
        <w:rPr>
          <w:rFonts w:ascii="Times New Roman" w:hAnsi="Times New Roman" w:cs="Times New Roman"/>
          <w:color w:val="000000"/>
        </w:rPr>
        <w:t>1.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газетно-публицистический стиль?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язык научного доклада;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язык прозы;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язык газеты;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язык поэзии;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1A41F3" w:rsidRPr="00E75280">
        <w:rPr>
          <w:rFonts w:ascii="Times New Roman" w:hAnsi="Times New Roman" w:cs="Times New Roman"/>
          <w:color w:val="000000"/>
        </w:rPr>
        <w:t xml:space="preserve">язык </w:t>
      </w:r>
      <w:r w:rsidR="00FE2277" w:rsidRPr="00E75280">
        <w:rPr>
          <w:rFonts w:ascii="Times New Roman" w:hAnsi="Times New Roman" w:cs="Times New Roman"/>
          <w:color w:val="000000"/>
        </w:rPr>
        <w:t>сельхоз работника</w:t>
      </w:r>
      <w:r w:rsidR="001A41F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@8</w:t>
      </w:r>
      <w:r w:rsidR="00F64E93" w:rsidRPr="00E75280">
        <w:rPr>
          <w:rFonts w:ascii="Times New Roman" w:hAnsi="Times New Roman" w:cs="Times New Roman"/>
          <w:color w:val="000000"/>
        </w:rPr>
        <w:t>2.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агитационный стиль?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язык призывов и листовок;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язык прозы;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язык поэзии;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язык бизнесменов;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язы</w:t>
      </w:r>
      <w:r w:rsidR="001A41F3" w:rsidRPr="00E75280">
        <w:rPr>
          <w:rFonts w:ascii="Times New Roman" w:hAnsi="Times New Roman" w:cs="Times New Roman"/>
          <w:color w:val="000000"/>
        </w:rPr>
        <w:t xml:space="preserve">к </w:t>
      </w:r>
      <w:r w:rsidR="00FE2277" w:rsidRPr="00E75280">
        <w:rPr>
          <w:rFonts w:ascii="Times New Roman" w:hAnsi="Times New Roman" w:cs="Times New Roman"/>
          <w:color w:val="000000"/>
        </w:rPr>
        <w:t>сельхоз работников</w:t>
      </w:r>
      <w:r w:rsidR="001A41F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>@8</w:t>
      </w:r>
      <w:r w:rsidR="00F64E93" w:rsidRPr="00E75280">
        <w:rPr>
          <w:rFonts w:ascii="Times New Roman" w:hAnsi="Times New Roman" w:cs="Times New Roman"/>
          <w:color w:val="000000"/>
        </w:rPr>
        <w:t>3.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Основная функция публицистического стиля: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научная;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информационная и воздействующая;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коммуникативная;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образовательная;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1A41F3" w:rsidRPr="00E75280">
        <w:rPr>
          <w:rFonts w:ascii="Times New Roman" w:hAnsi="Times New Roman" w:cs="Times New Roman"/>
          <w:color w:val="000000"/>
        </w:rPr>
        <w:t>воспитательная;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@8</w:t>
      </w:r>
      <w:r w:rsidR="00F64E93" w:rsidRPr="00E75280">
        <w:rPr>
          <w:rFonts w:ascii="Times New Roman" w:hAnsi="Times New Roman" w:cs="Times New Roman"/>
          <w:color w:val="000000"/>
        </w:rPr>
        <w:t>4.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Основные языковые особенности публицистического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использование терминов;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использование научных выражений;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использование газетных клише;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использование жаргонов;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1A41F3" w:rsidRPr="00E75280">
        <w:rPr>
          <w:rFonts w:ascii="Times New Roman" w:hAnsi="Times New Roman" w:cs="Times New Roman"/>
          <w:color w:val="000000"/>
        </w:rPr>
        <w:t xml:space="preserve">использование </w:t>
      </w:r>
      <w:proofErr w:type="spellStart"/>
      <w:r w:rsidR="001A41F3" w:rsidRPr="00E75280">
        <w:rPr>
          <w:rFonts w:ascii="Times New Roman" w:hAnsi="Times New Roman" w:cs="Times New Roman"/>
          <w:color w:val="000000"/>
        </w:rPr>
        <w:t>сленгизмов</w:t>
      </w:r>
      <w:proofErr w:type="spellEnd"/>
      <w:r w:rsidR="001A41F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@8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репортаж?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вид научного текста;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жанр прозы;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сообщение СМИ о событии или факте;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жанр литературный;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1A41F3" w:rsidRPr="00E75280">
        <w:rPr>
          <w:rFonts w:ascii="Times New Roman" w:hAnsi="Times New Roman" w:cs="Times New Roman"/>
          <w:color w:val="000000"/>
        </w:rPr>
        <w:t>элемент научного доклада;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@8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художественный стиль?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научный стиль;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разговорный стиль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стиль художественных произведений;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стиль речи мигранта;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1A41F3" w:rsidRPr="00E75280">
        <w:rPr>
          <w:rFonts w:ascii="Times New Roman" w:hAnsi="Times New Roman" w:cs="Times New Roman"/>
          <w:color w:val="000000"/>
        </w:rPr>
        <w:t>стиль речи бизнесмена;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@8</w:t>
      </w:r>
      <w:r w:rsidR="00F64E93" w:rsidRPr="00E75280">
        <w:rPr>
          <w:rFonts w:ascii="Times New Roman" w:hAnsi="Times New Roman" w:cs="Times New Roman"/>
          <w:color w:val="000000"/>
        </w:rPr>
        <w:t>7</w:t>
      </w:r>
      <w:r w:rsidR="001A41F3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Основная функция художественного стиля: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развивать научный потенциал;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воздействовать на читателя;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порождать негативность;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проявлять отрицательные эмоции;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1A41F3" w:rsidRPr="00E75280">
        <w:rPr>
          <w:rFonts w:ascii="Times New Roman" w:hAnsi="Times New Roman" w:cs="Times New Roman"/>
          <w:color w:val="000000"/>
        </w:rPr>
        <w:t>формировать равнодушие;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@8</w:t>
      </w:r>
      <w:r w:rsidR="00F64E93" w:rsidRPr="00E75280">
        <w:rPr>
          <w:rFonts w:ascii="Times New Roman" w:hAnsi="Times New Roman" w:cs="Times New Roman"/>
          <w:color w:val="000000"/>
        </w:rPr>
        <w:t>8</w:t>
      </w:r>
      <w:r w:rsidR="00715A2C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Художественный стиль отличается: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образностью и выразительностью;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высокой научностью;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цитатами из научных источников;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элементами электронных ресурсов;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715A2C" w:rsidRPr="00E75280">
        <w:rPr>
          <w:rFonts w:ascii="Times New Roman" w:hAnsi="Times New Roman" w:cs="Times New Roman"/>
          <w:color w:val="000000"/>
        </w:rPr>
        <w:t>технологией форматирования;</w:t>
      </w:r>
    </w:p>
    <w:p w:rsidR="00715A2C" w:rsidRPr="00E75280" w:rsidRDefault="00715A2C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</w:t>
      </w:r>
      <w:r w:rsidR="00484A94" w:rsidRPr="00E75280">
        <w:rPr>
          <w:rFonts w:ascii="Times New Roman" w:hAnsi="Times New Roman" w:cs="Times New Roman"/>
          <w:color w:val="000000"/>
        </w:rPr>
        <w:t>8</w:t>
      </w:r>
      <w:r w:rsidRPr="00E75280">
        <w:rPr>
          <w:rFonts w:ascii="Times New Roman" w:hAnsi="Times New Roman" w:cs="Times New Roman"/>
          <w:color w:val="000000"/>
        </w:rPr>
        <w:t>9</w:t>
      </w:r>
      <w:r w:rsidR="00715A2C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эмоционально-экспрессивная окраска?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синонимы;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антонимы;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омонимы;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дополнительные оттенки значения слова;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proofErr w:type="gramStart"/>
      <w:r w:rsidR="00FE2277" w:rsidRPr="00E75280">
        <w:rPr>
          <w:rFonts w:ascii="Times New Roman" w:hAnsi="Times New Roman" w:cs="Times New Roman"/>
          <w:color w:val="000000"/>
        </w:rPr>
        <w:t>без</w:t>
      </w:r>
      <w:proofErr w:type="gramEnd"/>
      <w:r w:rsidR="00FE2277" w:rsidRPr="00E75280">
        <w:rPr>
          <w:rFonts w:ascii="Times New Roman" w:hAnsi="Times New Roman" w:cs="Times New Roman"/>
          <w:color w:val="000000"/>
        </w:rPr>
        <w:t xml:space="preserve"> эквивалентная</w:t>
      </w:r>
      <w:r w:rsidR="00715A2C" w:rsidRPr="00E75280">
        <w:rPr>
          <w:rFonts w:ascii="Times New Roman" w:hAnsi="Times New Roman" w:cs="Times New Roman"/>
          <w:color w:val="000000"/>
        </w:rPr>
        <w:t xml:space="preserve"> лексика;</w:t>
      </w:r>
    </w:p>
    <w:p w:rsidR="00F64E93" w:rsidRPr="00E75280" w:rsidRDefault="003514BD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>@9</w:t>
      </w:r>
      <w:r w:rsidR="00484A94" w:rsidRPr="00E75280">
        <w:rPr>
          <w:rFonts w:ascii="Times New Roman" w:hAnsi="Times New Roman" w:cs="Times New Roman"/>
          <w:color w:val="000000"/>
        </w:rPr>
        <w:t>0</w:t>
      </w:r>
      <w:r w:rsidR="00715A2C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какой категории слов относится «протяжный»?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к просторечной лексике;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к разговорной лексике;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к эмоционально-экспрессивной лексике;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к жаргону;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715A2C" w:rsidRPr="00E75280">
        <w:rPr>
          <w:rFonts w:ascii="Times New Roman" w:hAnsi="Times New Roman" w:cs="Times New Roman"/>
          <w:color w:val="000000"/>
        </w:rPr>
        <w:t>к терминам;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@91</w:t>
      </w:r>
      <w:r w:rsidR="00715A2C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Основой эмоционально-экспрессивной окраски слов является: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64E93" w:rsidRPr="00E75280">
        <w:rPr>
          <w:rFonts w:ascii="Times New Roman" w:hAnsi="Times New Roman" w:cs="Times New Roman"/>
          <w:color w:val="000000"/>
        </w:rPr>
        <w:t>терминологичность</w:t>
      </w:r>
      <w:proofErr w:type="spellEnd"/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proofErr w:type="spellStart"/>
      <w:r w:rsidR="00F64E93" w:rsidRPr="00E75280">
        <w:rPr>
          <w:rFonts w:ascii="Times New Roman" w:hAnsi="Times New Roman" w:cs="Times New Roman"/>
          <w:color w:val="000000"/>
        </w:rPr>
        <w:t>оценочность</w:t>
      </w:r>
      <w:proofErr w:type="spellEnd"/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proofErr w:type="spellStart"/>
      <w:r w:rsidR="00F64E93" w:rsidRPr="00E75280">
        <w:rPr>
          <w:rFonts w:ascii="Times New Roman" w:hAnsi="Times New Roman" w:cs="Times New Roman"/>
          <w:color w:val="000000"/>
        </w:rPr>
        <w:t>антонимичность</w:t>
      </w:r>
      <w:proofErr w:type="spellEnd"/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proofErr w:type="spellStart"/>
      <w:r w:rsidR="00F64E93" w:rsidRPr="00E75280">
        <w:rPr>
          <w:rFonts w:ascii="Times New Roman" w:hAnsi="Times New Roman" w:cs="Times New Roman"/>
          <w:color w:val="000000"/>
        </w:rPr>
        <w:t>просторечность</w:t>
      </w:r>
      <w:proofErr w:type="spellEnd"/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нейтральность;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@92</w:t>
      </w:r>
      <w:r w:rsidR="00F64E93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Что такое эмоциональная лексика?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лексика, основанная на антонимы;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 xml:space="preserve">лексика, основанная </w:t>
      </w:r>
      <w:proofErr w:type="gramStart"/>
      <w:r w:rsidR="00F64E93" w:rsidRPr="00E75280">
        <w:rPr>
          <w:rFonts w:ascii="Times New Roman" w:hAnsi="Times New Roman" w:cs="Times New Roman"/>
          <w:color w:val="000000"/>
        </w:rPr>
        <w:t>на</w:t>
      </w:r>
      <w:proofErr w:type="gramEnd"/>
      <w:r w:rsidR="00F64E93" w:rsidRPr="00E75280">
        <w:rPr>
          <w:rFonts w:ascii="Times New Roman" w:hAnsi="Times New Roman" w:cs="Times New Roman"/>
          <w:color w:val="000000"/>
        </w:rPr>
        <w:t xml:space="preserve"> синонимов;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лексика, основанная на эмоциях с оценочным значением;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лексика с дополнительными оттенками значения;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proofErr w:type="gramStart"/>
      <w:r w:rsidR="00FE2277" w:rsidRPr="00E75280">
        <w:rPr>
          <w:rFonts w:ascii="Times New Roman" w:hAnsi="Times New Roman" w:cs="Times New Roman"/>
          <w:color w:val="000000"/>
        </w:rPr>
        <w:t>без</w:t>
      </w:r>
      <w:proofErr w:type="gramEnd"/>
      <w:r w:rsidR="00FE2277" w:rsidRPr="00E75280">
        <w:rPr>
          <w:rFonts w:ascii="Times New Roman" w:hAnsi="Times New Roman" w:cs="Times New Roman"/>
          <w:color w:val="000000"/>
        </w:rPr>
        <w:t xml:space="preserve"> эквивалентная</w:t>
      </w:r>
      <w:r w:rsidR="00F64E93" w:rsidRPr="00E75280">
        <w:rPr>
          <w:rFonts w:ascii="Times New Roman" w:hAnsi="Times New Roman" w:cs="Times New Roman"/>
          <w:color w:val="000000"/>
        </w:rPr>
        <w:t xml:space="preserve"> лексика;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@93</w:t>
      </w:r>
      <w:r w:rsidR="00F64E93" w:rsidRPr="00E75280">
        <w:rPr>
          <w:rFonts w:ascii="Times New Roman" w:hAnsi="Times New Roman" w:cs="Times New Roman"/>
          <w:color w:val="000000"/>
        </w:rPr>
        <w:t>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К какой категории лексики относятся «</w:t>
      </w:r>
      <w:proofErr w:type="gramStart"/>
      <w:r w:rsidRPr="00E75280">
        <w:rPr>
          <w:rFonts w:ascii="Times New Roman" w:hAnsi="Times New Roman" w:cs="Times New Roman"/>
          <w:color w:val="000000"/>
        </w:rPr>
        <w:t>великолепный</w:t>
      </w:r>
      <w:proofErr w:type="gramEnd"/>
      <w:r w:rsidRPr="00E75280">
        <w:rPr>
          <w:rFonts w:ascii="Times New Roman" w:hAnsi="Times New Roman" w:cs="Times New Roman"/>
          <w:color w:val="000000"/>
        </w:rPr>
        <w:t>, размашистый»?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к просторечной лексике;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к разговорной лексике;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к эмоционально-экспрессивной лексике;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к жаргону;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715A2C" w:rsidRPr="00E75280">
        <w:rPr>
          <w:rFonts w:ascii="Times New Roman" w:hAnsi="Times New Roman" w:cs="Times New Roman"/>
          <w:color w:val="000000"/>
        </w:rPr>
        <w:t>к терминам;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</w:t>
      </w:r>
      <w:r w:rsidR="00F64E93" w:rsidRPr="00E75280">
        <w:rPr>
          <w:rFonts w:ascii="Times New Roman" w:hAnsi="Times New Roman" w:cs="Times New Roman"/>
          <w:color w:val="000000"/>
        </w:rPr>
        <w:t>4.</w:t>
      </w:r>
    </w:p>
    <w:p w:rsidR="00F64E93" w:rsidRPr="00E75280" w:rsidRDefault="00F64E93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>Что понимается под функциональным стилем?</w:t>
      </w:r>
    </w:p>
    <w:p w:rsidR="00F64E93" w:rsidRPr="00E75280" w:rsidRDefault="002D091E" w:rsidP="00F64E93">
      <w:pPr>
        <w:pStyle w:val="a7"/>
        <w:jc w:val="both"/>
        <w:rPr>
          <w:color w:val="000000"/>
          <w:sz w:val="22"/>
          <w:szCs w:val="22"/>
        </w:rPr>
      </w:pPr>
      <w:r w:rsidRPr="00E75280">
        <w:rPr>
          <w:color w:val="000000"/>
          <w:sz w:val="22"/>
          <w:szCs w:val="22"/>
        </w:rPr>
        <w:t>$A)</w:t>
      </w:r>
      <w:r w:rsidR="00FE2277" w:rsidRPr="00E75280">
        <w:rPr>
          <w:color w:val="000000"/>
          <w:sz w:val="22"/>
          <w:szCs w:val="22"/>
        </w:rPr>
        <w:t xml:space="preserve"> </w:t>
      </w:r>
      <w:r w:rsidR="00F64E93" w:rsidRPr="00E75280">
        <w:rPr>
          <w:color w:val="000000"/>
          <w:sz w:val="22"/>
          <w:szCs w:val="22"/>
        </w:rPr>
        <w:t>лексика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фразеология языка;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орфография;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орфоэпия;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разновидность литературного языка;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</w:t>
      </w:r>
      <w:r w:rsidR="00F64E93" w:rsidRPr="00E75280">
        <w:rPr>
          <w:rFonts w:ascii="Times New Roman" w:hAnsi="Times New Roman" w:cs="Times New Roman"/>
          <w:color w:val="000000"/>
        </w:rPr>
        <w:t>5.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Основная функция делового стиля – это: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помочь общению в научной сфере;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помочь общению в неофициальной обстановке;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передача деловой информации;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способствовать написанию сочинения;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помочь изучить грамматику;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</w:t>
      </w:r>
      <w:r w:rsidR="00F64E93" w:rsidRPr="00E75280">
        <w:rPr>
          <w:rFonts w:ascii="Times New Roman" w:hAnsi="Times New Roman" w:cs="Times New Roman"/>
          <w:color w:val="000000"/>
        </w:rPr>
        <w:t>6.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чем заключается основ</w:t>
      </w:r>
      <w:r w:rsidR="00FE2277" w:rsidRPr="00E75280">
        <w:rPr>
          <w:rFonts w:ascii="Times New Roman" w:hAnsi="Times New Roman" w:cs="Times New Roman"/>
          <w:color w:val="000000"/>
        </w:rPr>
        <w:t>ная функция разговорного стиля?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в общение в научной сфере;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в общение в неофициальной обстановке;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в переводе оратора;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в написании сочинения;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в изучении грамматики;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</w:t>
      </w:r>
      <w:r w:rsidR="00F64E93" w:rsidRPr="00E75280">
        <w:rPr>
          <w:rFonts w:ascii="Times New Roman" w:hAnsi="Times New Roman" w:cs="Times New Roman"/>
          <w:color w:val="000000"/>
        </w:rPr>
        <w:t>7.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lastRenderedPageBreak/>
        <w:t xml:space="preserve">Слова «выдана для представления», зачислить, представить, </w:t>
      </w:r>
      <w:proofErr w:type="gramStart"/>
      <w:r w:rsidRPr="00E75280">
        <w:rPr>
          <w:rFonts w:ascii="Times New Roman" w:hAnsi="Times New Roman" w:cs="Times New Roman"/>
          <w:color w:val="000000"/>
        </w:rPr>
        <w:t>проживает</w:t>
      </w:r>
      <w:proofErr w:type="gramEnd"/>
      <w:r w:rsidRPr="00E75280">
        <w:rPr>
          <w:rFonts w:ascii="Times New Roman" w:hAnsi="Times New Roman" w:cs="Times New Roman"/>
          <w:color w:val="000000"/>
        </w:rPr>
        <w:t xml:space="preserve"> относятся к: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официально-деловому стилю;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научному стилю;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нейтральной лексике;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разговорной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просторечию;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</w:t>
      </w:r>
      <w:r w:rsidR="00F64E93" w:rsidRPr="00E75280">
        <w:rPr>
          <w:rFonts w:ascii="Times New Roman" w:hAnsi="Times New Roman" w:cs="Times New Roman"/>
          <w:color w:val="000000"/>
        </w:rPr>
        <w:t>8.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"/>
        </w:rPr>
      </w:pPr>
      <w:r w:rsidRPr="00E75280">
        <w:rPr>
          <w:rFonts w:ascii="Times New Roman" w:hAnsi="Times New Roman" w:cs="Times New Roman"/>
          <w:color w:val="000000"/>
          <w:spacing w:val="1"/>
        </w:rPr>
        <w:t>Что дает знание особенностей стилистического уровня русского и таджикского языков?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  <w:spacing w:val="1"/>
        </w:rPr>
        <w:t xml:space="preserve">представление </w:t>
      </w:r>
      <w:proofErr w:type="gramStart"/>
      <w:r w:rsidR="00F64E93" w:rsidRPr="00E75280">
        <w:rPr>
          <w:rFonts w:ascii="Times New Roman" w:hAnsi="Times New Roman" w:cs="Times New Roman"/>
          <w:color w:val="000000"/>
          <w:spacing w:val="1"/>
        </w:rPr>
        <w:t>о</w:t>
      </w:r>
      <w:proofErr w:type="gramEnd"/>
      <w:r w:rsidR="00F64E93" w:rsidRPr="00E75280">
        <w:rPr>
          <w:rFonts w:ascii="Times New Roman" w:hAnsi="Times New Roman" w:cs="Times New Roman"/>
          <w:color w:val="000000"/>
          <w:spacing w:val="1"/>
        </w:rPr>
        <w:t xml:space="preserve"> функциональных стилей в языках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ничего не дает;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  <w:spacing w:val="1"/>
        </w:rPr>
        <w:t>представление о существующей в языке семантике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  <w:spacing w:val="1"/>
        </w:rPr>
        <w:t>представление о существующей в языке категории рода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  <w:spacing w:val="1"/>
        </w:rPr>
        <w:t>представление о существующей в языке категории числа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@9</w:t>
      </w:r>
      <w:r w:rsidR="00F64E93" w:rsidRPr="00E75280">
        <w:rPr>
          <w:rFonts w:ascii="Times New Roman" w:hAnsi="Times New Roman" w:cs="Times New Roman"/>
          <w:color w:val="000000"/>
        </w:rPr>
        <w:t>9.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1"/>
        </w:rPr>
      </w:pPr>
      <w:r w:rsidRPr="00E75280">
        <w:rPr>
          <w:rFonts w:ascii="Times New Roman" w:hAnsi="Times New Roman" w:cs="Times New Roman"/>
          <w:color w:val="000000"/>
          <w:spacing w:val="11"/>
        </w:rPr>
        <w:t>Где и в каких случаях используется научный стиль?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>$A)</w:t>
      </w:r>
      <w:r w:rsidR="00FE2277" w:rsidRPr="00E75280">
        <w:rPr>
          <w:rFonts w:ascii="Times New Roman" w:hAnsi="Times New Roman" w:cs="Times New Roman"/>
          <w:bCs/>
          <w:color w:val="000000"/>
          <w:spacing w:val="-4"/>
        </w:rPr>
        <w:t xml:space="preserve">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жанрах монографии, доклада, статьи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$B)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текстах очерка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$C)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художественной литературе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$D)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эссе</w:t>
      </w:r>
      <w:r w:rsidR="00F64E93" w:rsidRPr="00E75280">
        <w:rPr>
          <w:rFonts w:ascii="Times New Roman" w:hAnsi="Times New Roman" w:cs="Times New Roman"/>
          <w:color w:val="000000"/>
        </w:rPr>
        <w:t>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bCs/>
          <w:color w:val="000000"/>
          <w:spacing w:val="-4"/>
        </w:rPr>
      </w:pPr>
      <w:r w:rsidRPr="00E75280">
        <w:rPr>
          <w:rFonts w:ascii="Times New Roman" w:hAnsi="Times New Roman" w:cs="Times New Roman"/>
          <w:bCs/>
          <w:color w:val="000000"/>
          <w:spacing w:val="-4"/>
        </w:rPr>
        <w:t xml:space="preserve">$E) </w:t>
      </w:r>
      <w:r w:rsidR="00F64E93" w:rsidRPr="00E75280">
        <w:rPr>
          <w:rFonts w:ascii="Times New Roman" w:hAnsi="Times New Roman" w:cs="Times New Roman"/>
          <w:bCs/>
          <w:color w:val="000000"/>
          <w:spacing w:val="-4"/>
        </w:rPr>
        <w:t>в фельетоне;</w:t>
      </w:r>
    </w:p>
    <w:p w:rsidR="00F64E93" w:rsidRPr="00E75280" w:rsidRDefault="00484A94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@10</w:t>
      </w:r>
      <w:r w:rsidR="00F64E93" w:rsidRPr="00E75280">
        <w:rPr>
          <w:rFonts w:ascii="Times New Roman" w:hAnsi="Times New Roman" w:cs="Times New Roman"/>
          <w:color w:val="000000"/>
        </w:rPr>
        <w:t>0.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В русском языках научный стиль используется: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>$A)</w:t>
      </w:r>
      <w:r w:rsidR="00FE2277" w:rsidRPr="00E75280">
        <w:rPr>
          <w:rFonts w:ascii="Times New Roman" w:hAnsi="Times New Roman" w:cs="Times New Roman"/>
          <w:color w:val="000000"/>
        </w:rPr>
        <w:t xml:space="preserve"> </w:t>
      </w:r>
      <w:r w:rsidR="00F64E93" w:rsidRPr="00E75280">
        <w:rPr>
          <w:rFonts w:ascii="Times New Roman" w:hAnsi="Times New Roman" w:cs="Times New Roman"/>
          <w:color w:val="000000"/>
        </w:rPr>
        <w:t>в обыденной речи;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$B) </w:t>
      </w:r>
      <w:r w:rsidR="00F64E93" w:rsidRPr="00E75280">
        <w:rPr>
          <w:rFonts w:ascii="Times New Roman" w:hAnsi="Times New Roman" w:cs="Times New Roman"/>
          <w:color w:val="000000"/>
        </w:rPr>
        <w:t>в рассказе и повестях;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$C) </w:t>
      </w:r>
      <w:r w:rsidR="00F64E93" w:rsidRPr="00E75280">
        <w:rPr>
          <w:rFonts w:ascii="Times New Roman" w:hAnsi="Times New Roman" w:cs="Times New Roman"/>
          <w:color w:val="000000"/>
        </w:rPr>
        <w:t>в научных статьях, учебниках, монографиях;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$D) </w:t>
      </w:r>
      <w:r w:rsidR="00F64E93" w:rsidRPr="00E75280">
        <w:rPr>
          <w:rFonts w:ascii="Times New Roman" w:hAnsi="Times New Roman" w:cs="Times New Roman"/>
          <w:color w:val="000000"/>
        </w:rPr>
        <w:t>в частных письмах;</w:t>
      </w:r>
    </w:p>
    <w:p w:rsidR="00F64E93" w:rsidRPr="00E75280" w:rsidRDefault="002D091E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E75280">
        <w:rPr>
          <w:rFonts w:ascii="Times New Roman" w:hAnsi="Times New Roman" w:cs="Times New Roman"/>
          <w:color w:val="000000"/>
        </w:rPr>
        <w:t xml:space="preserve">$E) </w:t>
      </w:r>
      <w:r w:rsidR="00F64E93" w:rsidRPr="00E75280">
        <w:rPr>
          <w:rFonts w:ascii="Times New Roman" w:hAnsi="Times New Roman" w:cs="Times New Roman"/>
          <w:color w:val="000000"/>
        </w:rPr>
        <w:t>в воспоминаниях;</w:t>
      </w:r>
    </w:p>
    <w:p w:rsidR="00F64E93" w:rsidRPr="00E75280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3B04B3" w:rsidRPr="00E75280" w:rsidRDefault="003B04B3" w:rsidP="00F64E93">
      <w:pPr>
        <w:spacing w:after="0"/>
        <w:rPr>
          <w:rFonts w:ascii="Times New Roman" w:hAnsi="Times New Roman" w:cs="Times New Roman"/>
        </w:rPr>
      </w:pPr>
    </w:p>
    <w:sectPr w:rsidR="003B04B3" w:rsidRPr="00E75280" w:rsidSect="003B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099A"/>
    <w:multiLevelType w:val="hybridMultilevel"/>
    <w:tmpl w:val="1CCACC54"/>
    <w:lvl w:ilvl="0" w:tplc="3B1C2F26">
      <w:start w:val="46"/>
      <w:numFmt w:val="decimal"/>
      <w:lvlText w:val="%1."/>
      <w:lvlJc w:val="left"/>
      <w:pPr>
        <w:tabs>
          <w:tab w:val="num" w:pos="645"/>
        </w:tabs>
        <w:ind w:left="645" w:hanging="5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633A3F"/>
    <w:multiLevelType w:val="hybridMultilevel"/>
    <w:tmpl w:val="20860258"/>
    <w:lvl w:ilvl="0" w:tplc="2820D2F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2F09165D"/>
    <w:multiLevelType w:val="hybridMultilevel"/>
    <w:tmpl w:val="60809E1E"/>
    <w:lvl w:ilvl="0" w:tplc="6164CB7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>
    <w:nsid w:val="33CC66AA"/>
    <w:multiLevelType w:val="hybridMultilevel"/>
    <w:tmpl w:val="8E26A95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2D3611"/>
    <w:multiLevelType w:val="hybridMultilevel"/>
    <w:tmpl w:val="36780CD8"/>
    <w:lvl w:ilvl="0" w:tplc="F862865E">
      <w:start w:val="14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1C2333"/>
    <w:multiLevelType w:val="hybridMultilevel"/>
    <w:tmpl w:val="4F9CA4A4"/>
    <w:lvl w:ilvl="0" w:tplc="01E63464">
      <w:start w:val="4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E404CAC"/>
    <w:multiLevelType w:val="hybridMultilevel"/>
    <w:tmpl w:val="C9A665D6"/>
    <w:lvl w:ilvl="0" w:tplc="CD500082">
      <w:start w:val="29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47A4E0D"/>
    <w:multiLevelType w:val="hybridMultilevel"/>
    <w:tmpl w:val="DC8CA1C8"/>
    <w:lvl w:ilvl="0" w:tplc="FC7CB90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>
    <w:nsid w:val="77E30F79"/>
    <w:multiLevelType w:val="hybridMultilevel"/>
    <w:tmpl w:val="9E325242"/>
    <w:lvl w:ilvl="0" w:tplc="F7A2C178">
      <w:start w:val="33"/>
      <w:numFmt w:val="decimal"/>
      <w:lvlText w:val="%1."/>
      <w:lvlJc w:val="left"/>
      <w:pPr>
        <w:ind w:left="735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412D"/>
    <w:rsid w:val="00094236"/>
    <w:rsid w:val="000A491C"/>
    <w:rsid w:val="001A41F3"/>
    <w:rsid w:val="00215E94"/>
    <w:rsid w:val="002B0729"/>
    <w:rsid w:val="002D091E"/>
    <w:rsid w:val="003038D3"/>
    <w:rsid w:val="003362B4"/>
    <w:rsid w:val="003514BD"/>
    <w:rsid w:val="003B04B3"/>
    <w:rsid w:val="00457720"/>
    <w:rsid w:val="00475EEA"/>
    <w:rsid w:val="0048217E"/>
    <w:rsid w:val="00484A94"/>
    <w:rsid w:val="00485349"/>
    <w:rsid w:val="004D1BEF"/>
    <w:rsid w:val="00503099"/>
    <w:rsid w:val="00570018"/>
    <w:rsid w:val="005D102F"/>
    <w:rsid w:val="005D412D"/>
    <w:rsid w:val="006B35BE"/>
    <w:rsid w:val="00715A2C"/>
    <w:rsid w:val="00754405"/>
    <w:rsid w:val="00783ED5"/>
    <w:rsid w:val="007A7F93"/>
    <w:rsid w:val="007F2BF1"/>
    <w:rsid w:val="00801794"/>
    <w:rsid w:val="008D2C8E"/>
    <w:rsid w:val="0096049D"/>
    <w:rsid w:val="009D0452"/>
    <w:rsid w:val="009E5E7F"/>
    <w:rsid w:val="00A7419F"/>
    <w:rsid w:val="00B23F4A"/>
    <w:rsid w:val="00B85B7D"/>
    <w:rsid w:val="00B906C3"/>
    <w:rsid w:val="00CC3294"/>
    <w:rsid w:val="00D376C1"/>
    <w:rsid w:val="00DF5EE6"/>
    <w:rsid w:val="00E51633"/>
    <w:rsid w:val="00E75280"/>
    <w:rsid w:val="00F64E93"/>
    <w:rsid w:val="00FA51F3"/>
    <w:rsid w:val="00FE2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D4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5D412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uiPriority w:val="99"/>
    <w:rsid w:val="005D412D"/>
    <w:rPr>
      <w:rFonts w:cs="Times New Roman"/>
    </w:rPr>
  </w:style>
  <w:style w:type="character" w:customStyle="1" w:styleId="a5">
    <w:name w:val="Основной текст Знак"/>
    <w:basedOn w:val="a0"/>
    <w:link w:val="a6"/>
    <w:uiPriority w:val="99"/>
    <w:semiHidden/>
    <w:rsid w:val="00F64E9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5"/>
    <w:uiPriority w:val="99"/>
    <w:semiHidden/>
    <w:rsid w:val="00F64E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link w:val="40"/>
    <w:uiPriority w:val="99"/>
    <w:locked/>
    <w:rsid w:val="00F64E93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64E93"/>
    <w:pPr>
      <w:shd w:val="clear" w:color="auto" w:fill="FFFFFF"/>
      <w:spacing w:after="0" w:line="240" w:lineRule="exact"/>
      <w:ind w:firstLine="300"/>
      <w:jc w:val="both"/>
    </w:pPr>
    <w:rPr>
      <w:rFonts w:ascii="Century Schoolbook" w:hAnsi="Century Schoolbook"/>
      <w:sz w:val="18"/>
    </w:rPr>
  </w:style>
  <w:style w:type="paragraph" w:styleId="a7">
    <w:name w:val="No Spacing"/>
    <w:uiPriority w:val="99"/>
    <w:qFormat/>
    <w:rsid w:val="00F64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15</Pages>
  <Words>2875</Words>
  <Characters>16389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2024-05-04T04:44:00Z</dcterms:created>
  <dcterms:modified xsi:type="dcterms:W3CDTF">2024-05-31T06:29:00Z</dcterms:modified>
</cp:coreProperties>
</file>